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MingLiU-ExtB" w:hAnsi="PMingLiU-ExtB"/>
          <w:sz w:val="48"/>
          <w:szCs w:val="48"/>
        </w:rPr>
      </w:pPr>
      <w:r>
        <w:rPr>
          <w:b/>
          <w:bCs/>
          <w:sz w:val="52"/>
          <w:szCs w:val="52"/>
        </w:rPr>
        <w:t>CV</w:t>
      </w:r>
      <w:r>
        <w:rPr>
          <w:rFonts w:ascii="Papyrus" w:hAnsi="Papyrus"/>
          <w:b/>
          <w:bCs/>
          <w:sz w:val="48"/>
          <w:szCs w:val="48"/>
        </w:rPr>
        <w:t xml:space="preserve">  </w:t>
      </w:r>
    </w:p>
    <w:p>
      <w:pPr>
        <w:pStyle w:val="Normal"/>
        <w:rPr>
          <w:rFonts w:ascii="PMingLiU-ExtB" w:hAnsi="PMingLiU-ExtB"/>
          <w:sz w:val="48"/>
          <w:szCs w:val="48"/>
        </w:rPr>
      </w:pPr>
      <w:r>
        <w:rPr>
          <w:rFonts w:ascii="Papyrus" w:hAnsi="Papyrus"/>
          <w:sz w:val="80"/>
          <w:szCs w:val="80"/>
        </w:rPr>
        <w:t>Siri-K</w:t>
      </w:r>
      <w:r>
        <w:rPr>
          <w:rFonts w:ascii="Copa Sharp BTN" w:hAnsi="Copa Sharp BTN"/>
          <w:sz w:val="132"/>
          <w:szCs w:val="132"/>
        </w:rPr>
        <w:t>.</w:t>
      </w:r>
      <w:r>
        <w:rPr>
          <w:rFonts w:ascii="PMingLiU-ExtB" w:hAnsi="PMingLiU-ExtB"/>
          <w:sz w:val="52"/>
          <w:szCs w:val="52"/>
        </w:rPr>
        <w:t xml:space="preserve">  </w:t>
      </w:r>
    </w:p>
    <w:p>
      <w:pPr>
        <w:pStyle w:val="Normal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Siri-K. Karlsson 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  <w:bCs/>
        </w:rPr>
        <w:t>Bildkonstnär, skulptör.</w:t>
      </w:r>
    </w:p>
    <w:p>
      <w:pPr>
        <w:pStyle w:val="Normal"/>
        <w:rPr/>
      </w:pPr>
      <w:r>
        <w:rPr>
          <w:b/>
          <w:bCs/>
        </w:rPr>
        <w:t xml:space="preserve">Stjärnhov </w:t>
      </w:r>
      <w:r>
        <w:rPr/>
        <w:br/>
      </w:r>
      <w:r>
        <w:rPr/>
        <w:t>Hemsida:</w:t>
      </w:r>
    </w:p>
    <w:p>
      <w:pPr>
        <w:pStyle w:val="Normal"/>
        <w:rPr/>
      </w:pPr>
      <w:hyperlink r:id="rId2">
        <w:r>
          <w:rPr>
            <w:rStyle w:val="Starktbetonad"/>
          </w:rPr>
          <w:t>www.siri-k.se</w:t>
        </w:r>
      </w:hyperlink>
    </w:p>
    <w:p>
      <w:pPr>
        <w:pStyle w:val="Normal"/>
        <w:rPr>
          <w:rFonts w:ascii="Times New Roman" w:hAnsi="Times New Roman"/>
          <w:color w:val="A1A1A1"/>
          <w:sz w:val="24"/>
          <w:szCs w:val="28"/>
        </w:rPr>
      </w:pPr>
      <w:r>
        <w:rPr>
          <w:color w:val="A1A1A1"/>
          <w:sz w:val="24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Utställningar.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2022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Sörmlandssalongen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Installation </w:t>
      </w:r>
      <w:r>
        <w:rPr>
          <w:b w:val="false"/>
          <w:bCs w:val="false"/>
          <w:sz w:val="24"/>
          <w:szCs w:val="24"/>
        </w:rPr>
        <w:t>Ullsta Konstpromenad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202</w:t>
      </w:r>
      <w:r>
        <w:rPr>
          <w:b w:val="false"/>
          <w:bCs w:val="false"/>
          <w:sz w:val="24"/>
          <w:szCs w:val="24"/>
        </w:rPr>
        <w:t>1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Metallskulptur utanför Lagårn i Ullsta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Installation</w:t>
      </w:r>
      <w:r>
        <w:rPr>
          <w:b w:val="false"/>
          <w:bCs w:val="false"/>
          <w:sz w:val="24"/>
          <w:szCs w:val="24"/>
        </w:rPr>
        <w:t xml:space="preserve"> Ullsta konstpromenad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2019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Rådhuset Södertälje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2018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Solo</w:t>
      </w:r>
      <w:r>
        <w:rPr>
          <w:b w:val="false"/>
          <w:bCs w:val="false"/>
          <w:sz w:val="24"/>
          <w:szCs w:val="24"/>
        </w:rPr>
        <w:t>U</w:t>
      </w:r>
      <w:r>
        <w:rPr>
          <w:b w:val="false"/>
          <w:bCs w:val="false"/>
          <w:sz w:val="24"/>
          <w:szCs w:val="24"/>
        </w:rPr>
        <w:t>tställning Kvarnen Torshälla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Grytsbergs säteri Stjärnhov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Galleri Lagårn i Ullsta Stjärnhov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Gnesta Konstrunda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Galleri Strömmen Gnesta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SoloUtställning</w:t>
      </w:r>
      <w:r>
        <w:rPr>
          <w:b w:val="false"/>
          <w:bCs w:val="false"/>
          <w:sz w:val="24"/>
          <w:szCs w:val="24"/>
        </w:rPr>
        <w:t xml:space="preserve"> Västerås </w:t>
      </w:r>
      <w:r>
        <w:rPr>
          <w:b w:val="false"/>
          <w:bCs w:val="false"/>
          <w:sz w:val="24"/>
          <w:szCs w:val="24"/>
        </w:rPr>
        <w:t>konsthall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2017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Decembersalongen Katrineholm (jury)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Gnesta konstrunda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Skullen, Galleri Lagårn i Ullsta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Solo</w:t>
      </w:r>
      <w:r>
        <w:rPr>
          <w:b w:val="false"/>
          <w:bCs w:val="false"/>
          <w:sz w:val="24"/>
          <w:szCs w:val="24"/>
        </w:rPr>
        <w:t>U</w:t>
      </w:r>
      <w:r>
        <w:rPr>
          <w:b w:val="false"/>
          <w:bCs w:val="false"/>
          <w:sz w:val="24"/>
          <w:szCs w:val="24"/>
        </w:rPr>
        <w:t>tställning Pensionärernas hus Trosa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2016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SoloUtställning </w:t>
      </w:r>
      <w:r>
        <w:rPr>
          <w:b w:val="false"/>
          <w:bCs w:val="false"/>
          <w:sz w:val="24"/>
          <w:szCs w:val="24"/>
        </w:rPr>
        <w:t>Galleri K Oxelösund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Gnesta Konstrunda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Gallery Magno Art Skokloster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Londot Gallery Portugal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2015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Galleri Strömmen Gnesta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Londot gallery Portugal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Ateljé 42 </w:t>
      </w:r>
      <w:r>
        <w:rPr>
          <w:b w:val="false"/>
          <w:bCs w:val="false"/>
          <w:sz w:val="24"/>
          <w:szCs w:val="24"/>
        </w:rPr>
        <w:t>Stjärnhov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2014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Gnesta konstrunda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Galleri Kretsen Södertälje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Galleri</w:t>
      </w:r>
      <w:r>
        <w:rPr>
          <w:sz w:val="24"/>
          <w:szCs w:val="24"/>
        </w:rPr>
        <w:t xml:space="preserve"> Lagårn i Ullsta Stjärnhov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Ateljé 42 Stjärnhov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Galleri Kretsen Södertälje </w:t>
      </w:r>
      <w:r>
        <w:rPr>
          <w:sz w:val="24"/>
          <w:szCs w:val="24"/>
        </w:rPr>
        <w:t>( inför valet)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Gallery Londot Portugal</w:t>
      </w: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rStyle w:val="Starktbetonad"/>
          <w:b w:val="false"/>
          <w:bCs w:val="false"/>
          <w:sz w:val="24"/>
          <w:szCs w:val="24"/>
        </w:rPr>
        <w:t>2013</w:t>
      </w:r>
      <w:r>
        <w:rPr>
          <w:b w:val="false"/>
          <w:bCs w:val="false"/>
          <w:sz w:val="24"/>
          <w:szCs w:val="24"/>
        </w:rPr>
        <w:br/>
      </w:r>
      <w:r>
        <w:rPr>
          <w:rStyle w:val="Starktbetonad"/>
          <w:b w:val="false"/>
          <w:bCs w:val="false"/>
          <w:sz w:val="24"/>
          <w:szCs w:val="24"/>
        </w:rPr>
        <w:t>Gnesta Konstrunda</w:t>
        <w:br/>
        <w:t>Galler</w:t>
      </w:r>
      <w:r>
        <w:rPr>
          <w:rStyle w:val="Starktbetonad"/>
          <w:b w:val="false"/>
          <w:bCs w:val="false"/>
          <w:sz w:val="24"/>
          <w:szCs w:val="24"/>
        </w:rPr>
        <w:t>y</w:t>
      </w:r>
      <w:r>
        <w:rPr>
          <w:rStyle w:val="Starktbetonad"/>
          <w:b w:val="false"/>
          <w:bCs w:val="false"/>
          <w:sz w:val="24"/>
          <w:szCs w:val="24"/>
        </w:rPr>
        <w:t xml:space="preserve"> Londot Portugal</w:t>
        <w:br/>
      </w:r>
      <w:r>
        <w:rPr>
          <w:rStyle w:val="Starktbetonad"/>
          <w:b w:val="false"/>
          <w:bCs w:val="false"/>
          <w:sz w:val="24"/>
          <w:szCs w:val="24"/>
        </w:rPr>
        <w:t xml:space="preserve">Solo Utställning </w:t>
      </w:r>
      <w:r>
        <w:rPr>
          <w:rStyle w:val="Starktbetonad"/>
          <w:b w:val="false"/>
          <w:bCs w:val="false"/>
          <w:sz w:val="24"/>
          <w:szCs w:val="24"/>
        </w:rPr>
        <w:t>Vidarkliniken Järna</w:t>
      </w:r>
      <w:r>
        <w:rPr>
          <w:b w:val="false"/>
          <w:bCs w:val="false"/>
          <w:sz w:val="24"/>
          <w:szCs w:val="24"/>
        </w:rPr>
        <w:br/>
      </w:r>
      <w:r>
        <w:rPr>
          <w:b w:val="false"/>
          <w:bCs w:val="false"/>
          <w:sz w:val="24"/>
          <w:szCs w:val="24"/>
        </w:rPr>
        <w:t xml:space="preserve">Solo Utställning </w:t>
      </w:r>
      <w:r>
        <w:rPr>
          <w:rStyle w:val="Starktbetonad"/>
          <w:b w:val="false"/>
          <w:bCs w:val="false"/>
          <w:sz w:val="24"/>
          <w:szCs w:val="24"/>
        </w:rPr>
        <w:t>Galleri Strömmen Gnesta</w:t>
        <w:br/>
        <w:t>2012</w:t>
        <w:br/>
        <w:t>Gnesta konstrunda</w:t>
        <w:br/>
      </w:r>
      <w:r>
        <w:rPr>
          <w:rStyle w:val="Starktbetonad"/>
          <w:b w:val="false"/>
          <w:bCs w:val="false"/>
          <w:sz w:val="24"/>
          <w:szCs w:val="24"/>
        </w:rPr>
        <w:t xml:space="preserve">Solo Utställning </w:t>
      </w:r>
      <w:r>
        <w:rPr>
          <w:rStyle w:val="Starktbetonad"/>
          <w:b w:val="false"/>
          <w:bCs w:val="false"/>
          <w:sz w:val="24"/>
          <w:szCs w:val="24"/>
        </w:rPr>
        <w:t>Skeppsta hytta Sweden</w:t>
        <w:br/>
        <w:t>Ateljé 42 Sweden</w:t>
        <w:br/>
        <w:t>2011</w:t>
        <w:br/>
        <w:t>Gnesta Konstrunda,Sweden</w:t>
        <w:br/>
        <w:t xml:space="preserve">Corte Real </w:t>
      </w:r>
      <w:r>
        <w:rPr>
          <w:rStyle w:val="Starktbetonad"/>
          <w:b w:val="false"/>
          <w:bCs w:val="false"/>
          <w:sz w:val="24"/>
          <w:szCs w:val="24"/>
        </w:rPr>
        <w:t xml:space="preserve">Almancil </w:t>
      </w:r>
      <w:r>
        <w:rPr>
          <w:rStyle w:val="Starktbetonad"/>
          <w:b w:val="false"/>
          <w:bCs w:val="false"/>
          <w:sz w:val="24"/>
          <w:szCs w:val="24"/>
        </w:rPr>
        <w:t>Portugal</w:t>
        <w:br/>
        <w:t xml:space="preserve">2010 </w:t>
        <w:br/>
      </w:r>
      <w:r>
        <w:rPr>
          <w:rStyle w:val="Starktbetonad"/>
          <w:b w:val="false"/>
          <w:bCs w:val="false"/>
          <w:sz w:val="24"/>
          <w:szCs w:val="24"/>
        </w:rPr>
        <w:t xml:space="preserve">Solo Utställning </w:t>
      </w:r>
      <w:r>
        <w:rPr>
          <w:rStyle w:val="Starktbetonad"/>
          <w:b w:val="false"/>
          <w:bCs w:val="false"/>
          <w:sz w:val="24"/>
          <w:szCs w:val="24"/>
        </w:rPr>
        <w:t>Coleur France Portugal </w:t>
        <w:br/>
        <w:t>Gallery Londot Portugal</w:t>
        <w:br/>
        <w:t xml:space="preserve">2009 </w:t>
        <w:br/>
        <w:t>Atelje 42 Sweden</w:t>
        <w:br/>
        <w:t>Gallery Londot Portugal</w:t>
        <w:br/>
        <w:t xml:space="preserve">2008 </w:t>
        <w:br/>
        <w:t>Gnesta Konstrunda</w:t>
        <w:br/>
        <w:t xml:space="preserve">Pelles Vårsalong Sweden </w:t>
      </w:r>
      <w:r>
        <w:rPr>
          <w:rStyle w:val="Starktbetonad"/>
          <w:b w:val="false"/>
          <w:bCs w:val="false"/>
          <w:sz w:val="24"/>
          <w:szCs w:val="24"/>
        </w:rPr>
        <w:t>(jurybedömd)</w:t>
      </w:r>
      <w:r>
        <w:rPr>
          <w:rStyle w:val="Starktbetonad"/>
          <w:b w:val="false"/>
          <w:bCs w:val="false"/>
          <w:sz w:val="24"/>
          <w:szCs w:val="24"/>
        </w:rPr>
        <w:br/>
        <w:t>Gallery Londot Portugal</w:t>
        <w:br/>
        <w:t xml:space="preserve">2007 </w:t>
        <w:br/>
        <w:t xml:space="preserve">Solo </w:t>
      </w:r>
      <w:r>
        <w:rPr>
          <w:rStyle w:val="Starktbetonad"/>
          <w:b w:val="false"/>
          <w:bCs w:val="false"/>
          <w:sz w:val="24"/>
          <w:szCs w:val="24"/>
        </w:rPr>
        <w:t>U</w:t>
      </w:r>
      <w:r>
        <w:rPr>
          <w:rStyle w:val="Starktbetonad"/>
          <w:b w:val="false"/>
          <w:bCs w:val="false"/>
          <w:sz w:val="24"/>
          <w:szCs w:val="24"/>
        </w:rPr>
        <w:t>tställning</w:t>
      </w:r>
      <w:r>
        <w:rPr>
          <w:rStyle w:val="Starktbetonad"/>
          <w:b w:val="false"/>
          <w:bCs w:val="false"/>
          <w:sz w:val="24"/>
          <w:szCs w:val="24"/>
        </w:rPr>
        <w:t xml:space="preserve"> Pelles Lusthus Nykoping Sweden </w:t>
        <w:br/>
        <w:t xml:space="preserve">Pelles Vårsalong Pelles Lusthus Nyköping Sweden   </w:t>
        <w:br/>
        <w:t>Gallery Londot Portugal</w:t>
      </w:r>
      <w:r>
        <w:rPr>
          <w:rStyle w:val="Starktbetonad"/>
          <w:b w:val="false"/>
          <w:bCs w:val="false"/>
        </w:rPr>
        <w:br/>
        <w:t xml:space="preserve">2006 </w:t>
        <w:br/>
      </w:r>
      <w:r>
        <w:rPr>
          <w:rStyle w:val="Starktbetonad"/>
          <w:b w:val="false"/>
          <w:bCs w:val="false"/>
        </w:rPr>
        <w:t>V</w:t>
      </w:r>
      <w:r>
        <w:rPr>
          <w:rStyle w:val="Starktbetonad"/>
          <w:b w:val="false"/>
          <w:bCs w:val="false"/>
        </w:rPr>
        <w:t>interSalon</w:t>
      </w:r>
      <w:r>
        <w:rPr>
          <w:rStyle w:val="Starktbetonad"/>
          <w:b w:val="false"/>
          <w:bCs w:val="false"/>
        </w:rPr>
        <w:t>g</w:t>
      </w:r>
      <w:r>
        <w:rPr>
          <w:rStyle w:val="Starktbetonad"/>
          <w:b w:val="false"/>
          <w:bCs w:val="false"/>
        </w:rPr>
        <w:t xml:space="preserve"> V</w:t>
      </w:r>
      <w:r>
        <w:rPr>
          <w:rStyle w:val="Starktbetonad"/>
          <w:b w:val="false"/>
          <w:bCs w:val="false"/>
        </w:rPr>
        <w:t>ä</w:t>
      </w:r>
      <w:r>
        <w:rPr>
          <w:rStyle w:val="Starktbetonad"/>
          <w:b w:val="false"/>
          <w:bCs w:val="false"/>
        </w:rPr>
        <w:t>sby Konsthall Upplands-V</w:t>
      </w:r>
      <w:r>
        <w:rPr>
          <w:rStyle w:val="Starktbetonad"/>
          <w:b w:val="false"/>
          <w:bCs w:val="false"/>
        </w:rPr>
        <w:t>ä</w:t>
      </w:r>
      <w:r>
        <w:rPr>
          <w:rStyle w:val="Starktbetonad"/>
          <w:b w:val="false"/>
          <w:bCs w:val="false"/>
        </w:rPr>
        <w:t xml:space="preserve">sby Stockholm </w:t>
      </w:r>
      <w:r>
        <w:rPr>
          <w:rStyle w:val="Starktbetonad"/>
          <w:b w:val="false"/>
          <w:bCs w:val="false"/>
        </w:rPr>
        <w:t>(jurybedömd)</w:t>
      </w:r>
      <w:r>
        <w:rPr>
          <w:rStyle w:val="Starktbetonad"/>
          <w:b w:val="false"/>
          <w:bCs w:val="false"/>
        </w:rPr>
        <w:br/>
      </w:r>
      <w:r>
        <w:rPr>
          <w:rStyle w:val="Starktbetonad"/>
          <w:b w:val="false"/>
          <w:bCs w:val="false"/>
        </w:rPr>
        <w:t>Öppet hus, konstrundan</w:t>
      </w:r>
      <w:r>
        <w:rPr>
          <w:rStyle w:val="Starktbetonad"/>
          <w:b w:val="false"/>
          <w:bCs w:val="false"/>
        </w:rPr>
        <w:t xml:space="preserve"> FIK  Nyköping </w:t>
        <w:br/>
      </w:r>
      <w:r>
        <w:rPr>
          <w:rStyle w:val="Starktbetonad"/>
          <w:b w:val="false"/>
          <w:bCs w:val="false"/>
        </w:rPr>
        <w:t xml:space="preserve">Vårsalong </w:t>
      </w:r>
      <w:r>
        <w:rPr>
          <w:rStyle w:val="Starktbetonad"/>
          <w:b w:val="false"/>
          <w:bCs w:val="false"/>
        </w:rPr>
        <w:t xml:space="preserve">Pelles Lusthus Nyköping Sweden </w:t>
      </w:r>
      <w:r>
        <w:rPr>
          <w:rStyle w:val="Starktbetonad"/>
          <w:b w:val="false"/>
          <w:bCs w:val="false"/>
        </w:rPr>
        <w:t>(jurybdömd)</w:t>
      </w:r>
      <w:r>
        <w:rPr>
          <w:rStyle w:val="Starktbetonad"/>
          <w:b w:val="false"/>
          <w:bCs w:val="false"/>
        </w:rPr>
        <w:br/>
        <w:t>Represen</w:t>
      </w:r>
      <w:r>
        <w:rPr>
          <w:rStyle w:val="Starktbetonad"/>
          <w:b w:val="false"/>
          <w:bCs w:val="false"/>
        </w:rPr>
        <w:t>terad</w:t>
      </w:r>
      <w:r>
        <w:rPr>
          <w:rStyle w:val="Starktbetonad"/>
          <w:b w:val="false"/>
          <w:bCs w:val="false"/>
        </w:rPr>
        <w:t xml:space="preserve">  </w:t>
      </w:r>
      <w:r>
        <w:rPr>
          <w:rStyle w:val="Starktbetonad"/>
          <w:b w:val="false"/>
          <w:bCs w:val="false"/>
        </w:rPr>
        <w:t xml:space="preserve">av </w:t>
      </w:r>
      <w:r>
        <w:rPr>
          <w:rStyle w:val="Starktbetonad"/>
          <w:b w:val="false"/>
          <w:bCs w:val="false"/>
        </w:rPr>
        <w:t>Gallery Londot Almancil Portugal.</w:t>
        <w:br/>
        <w:t>2004 </w:t>
        <w:br/>
        <w:t xml:space="preserve">Solo </w:t>
      </w:r>
      <w:r>
        <w:rPr>
          <w:rStyle w:val="Starktbetonad"/>
          <w:b w:val="false"/>
          <w:bCs w:val="false"/>
        </w:rPr>
        <w:t>U</w:t>
      </w:r>
      <w:r>
        <w:rPr>
          <w:rStyle w:val="Starktbetonad"/>
          <w:b w:val="false"/>
          <w:bCs w:val="false"/>
        </w:rPr>
        <w:t>tställning</w:t>
      </w:r>
      <w:r>
        <w:rPr>
          <w:rStyle w:val="Starktbetonad"/>
          <w:b w:val="false"/>
          <w:bCs w:val="false"/>
        </w:rPr>
        <w:t xml:space="preserve"> "Art vs Music" Representing Faro as the Town of </w:t>
        <w:br/>
        <w:t>Culture.</w:t>
        <w:br/>
      </w:r>
      <w:r>
        <w:rPr>
          <w:rStyle w:val="Starktbetonad"/>
          <w:b w:val="false"/>
          <w:bCs w:val="false"/>
          <w:sz w:val="20"/>
          <w:szCs w:val="20"/>
        </w:rPr>
        <w:t>Associasao dos Artistas Plasticos do Algarve.</w:t>
      </w:r>
      <w:r>
        <w:rPr>
          <w:rStyle w:val="Starktbetonad"/>
          <w:b w:val="false"/>
          <w:bCs w:val="false"/>
        </w:rPr>
        <w:t xml:space="preserve"> Portugal</w:t>
        <w:br/>
        <w:t xml:space="preserve">2002 </w:t>
        <w:br/>
        <w:t>Glas-</w:t>
      </w:r>
      <w:r>
        <w:rPr>
          <w:rStyle w:val="Starktbetonad"/>
          <w:b w:val="false"/>
          <w:bCs w:val="false"/>
        </w:rPr>
        <w:t xml:space="preserve">utställning </w:t>
      </w:r>
      <w:r>
        <w:rPr>
          <w:rStyle w:val="Starktbetonad"/>
          <w:b w:val="false"/>
          <w:bCs w:val="false"/>
        </w:rPr>
        <w:t xml:space="preserve"> Gallerie Foro design Loule Portugal</w:t>
        <w:br/>
        <w:t xml:space="preserve">2001 </w:t>
        <w:br/>
      </w:r>
      <w:r>
        <w:rPr>
          <w:rStyle w:val="Starktbetonad"/>
          <w:b w:val="false"/>
          <w:bCs w:val="false"/>
        </w:rPr>
        <w:t xml:space="preserve">Solo Utställning </w:t>
      </w:r>
      <w:r>
        <w:rPr>
          <w:rStyle w:val="Starktbetonad"/>
          <w:b w:val="false"/>
          <w:bCs w:val="false"/>
        </w:rPr>
        <w:t>Gallerie Foro Design  Loule Portugal</w:t>
        <w:br/>
        <w:t xml:space="preserve">2000 </w:t>
        <w:br/>
        <w:t>Gallerie Foro design Loule Portugal</w:t>
        <w:br/>
        <w:t xml:space="preserve">1998 </w:t>
        <w:br/>
        <w:t xml:space="preserve">Solo </w:t>
      </w:r>
      <w:r>
        <w:rPr>
          <w:rStyle w:val="Starktbetonad"/>
          <w:b w:val="false"/>
          <w:bCs w:val="false"/>
        </w:rPr>
        <w:t>U</w:t>
      </w:r>
      <w:r>
        <w:rPr>
          <w:rStyle w:val="Starktbetonad"/>
          <w:b w:val="false"/>
          <w:bCs w:val="false"/>
        </w:rPr>
        <w:t xml:space="preserve">ställning </w:t>
      </w:r>
      <w:r>
        <w:rPr>
          <w:rStyle w:val="Starktbetonad"/>
          <w:b w:val="false"/>
          <w:bCs w:val="false"/>
        </w:rPr>
        <w:t xml:space="preserve"> </w:t>
        <w:br/>
        <w:t>Casa Municipal da Cultura Cantanhede Portugal</w:t>
        <w:br/>
        <w:t xml:space="preserve">1996 </w:t>
        <w:br/>
        <w:t xml:space="preserve">Solo </w:t>
      </w:r>
      <w:r>
        <w:rPr>
          <w:rStyle w:val="Starktbetonad"/>
          <w:b w:val="false"/>
          <w:bCs w:val="false"/>
        </w:rPr>
        <w:t>U</w:t>
      </w:r>
      <w:r>
        <w:rPr>
          <w:rStyle w:val="Starktbetonad"/>
          <w:b w:val="false"/>
          <w:bCs w:val="false"/>
        </w:rPr>
        <w:t xml:space="preserve">tställning </w:t>
      </w:r>
      <w:r>
        <w:rPr>
          <w:rStyle w:val="Starktbetonad"/>
          <w:b w:val="false"/>
          <w:bCs w:val="false"/>
        </w:rPr>
        <w:br/>
        <w:t>Atelje Highgate Forest Row England </w:t>
        <w:br/>
        <w:t xml:space="preserve">Solo- </w:t>
      </w:r>
      <w:r>
        <w:rPr>
          <w:rStyle w:val="Starktbetonad"/>
          <w:b w:val="false"/>
          <w:bCs w:val="false"/>
        </w:rPr>
        <w:t xml:space="preserve">utställning  </w:t>
      </w:r>
      <w:r>
        <w:rPr>
          <w:rStyle w:val="Starktbetonad"/>
          <w:b w:val="false"/>
          <w:bCs w:val="false"/>
        </w:rPr>
        <w:t xml:space="preserve">Emerson </w:t>
      </w:r>
      <w:r>
        <w:rPr>
          <w:rStyle w:val="Starktbetonad"/>
          <w:b w:val="false"/>
          <w:bCs w:val="false"/>
        </w:rPr>
        <w:t>England</w:t>
        <w:br/>
        <w:t xml:space="preserve">1995 </w:t>
        <w:br/>
        <w:t xml:space="preserve">Glass </w:t>
      </w:r>
      <w:r>
        <w:rPr>
          <w:rStyle w:val="Starktbetonad"/>
          <w:b w:val="false"/>
          <w:bCs w:val="false"/>
        </w:rPr>
        <w:t xml:space="preserve">skulptur utställning </w:t>
      </w:r>
      <w:r>
        <w:rPr>
          <w:rStyle w:val="Starktbetonad"/>
          <w:b w:val="false"/>
          <w:bCs w:val="false"/>
        </w:rPr>
        <w:t xml:space="preserve">Emerson </w:t>
      </w:r>
      <w:r>
        <w:rPr>
          <w:rStyle w:val="Starktbetonad"/>
          <w:b w:val="false"/>
          <w:bCs w:val="false"/>
        </w:rPr>
        <w:t>England</w:t>
      </w:r>
    </w:p>
    <w:p>
      <w:pPr>
        <w:pStyle w:val="Normal"/>
        <w:rPr>
          <w:rStyle w:val="Starktbetonad"/>
          <w:rFonts w:ascii="Times New Roman" w:hAnsi="Times New Roman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Style w:val="Starktbetonad"/>
          <w:b w:val="false"/>
          <w:bCs w:val="false"/>
        </w:rPr>
        <w:t>Medlem i BUS</w:t>
        <w:br/>
        <w:t>Medlem i KC-mitt</w:t>
      </w:r>
    </w:p>
    <w:p>
      <w:pPr>
        <w:pStyle w:val="Normal"/>
        <w:rPr/>
      </w:pPr>
      <w:r>
        <w:rPr>
          <w:rStyle w:val="Starktbetonad"/>
          <w:b w:val="false"/>
          <w:bCs w:val="false"/>
        </w:rPr>
        <w:t xml:space="preserve">Medlem </w:t>
      </w:r>
      <w:r>
        <w:rPr>
          <w:rStyle w:val="Starktbetonad"/>
          <w:b w:val="false"/>
          <w:bCs w:val="false"/>
        </w:rPr>
        <w:t>i Svenska konstnärer &amp;</w:t>
      </w:r>
    </w:p>
    <w:p>
      <w:pPr>
        <w:pStyle w:val="Normal"/>
        <w:rPr/>
      </w:pPr>
      <w:r>
        <w:rPr>
          <w:rStyle w:val="Starktbetonad"/>
          <w:b w:val="false"/>
          <w:bCs w:val="false"/>
        </w:rPr>
        <w:t>SK- Svenska Konstnärsförbundet</w:t>
      </w:r>
    </w:p>
    <w:p>
      <w:pPr>
        <w:pStyle w:val="Normal"/>
        <w:rPr/>
      </w:pPr>
      <w:r>
        <w:rPr>
          <w:rStyle w:val="Starktbetonad"/>
          <w:b w:val="false"/>
          <w:bCs w:val="false"/>
        </w:rPr>
        <w:t>Ledare i Kulturens bildningsverksamhet</w:t>
      </w:r>
    </w:p>
    <w:p>
      <w:pPr>
        <w:pStyle w:val="Normal"/>
        <w:rPr/>
      </w:pPr>
      <w:r>
        <w:rPr>
          <w:rStyle w:val="Starktbetonad"/>
          <w:b w:val="false"/>
          <w:bCs w:val="false"/>
        </w:rPr>
        <w:t>Curator</w:t>
      </w:r>
      <w:r>
        <w:rPr>
          <w:rStyle w:val="Starktbetonad"/>
          <w:b w:val="false"/>
          <w:bCs w:val="false"/>
        </w:rPr>
        <w:t xml:space="preserve"> på Konstsalong.se / </w:t>
      </w:r>
      <w:r>
        <w:rPr>
          <w:rStyle w:val="Starktbetonad"/>
          <w:b w:val="false"/>
          <w:bCs w:val="false"/>
        </w:rPr>
        <w:t>Galleri Lagårn i Ullsta</w:t>
      </w:r>
    </w:p>
    <w:p>
      <w:pPr>
        <w:pStyle w:val="Normal"/>
        <w:rPr>
          <w:rStyle w:val="Starktbetonad"/>
          <w:rFonts w:ascii="Times New Roman" w:hAnsi="Times New Roman"/>
          <w:b w:val="false"/>
          <w:color w:val="2A2A2A"/>
          <w:u w:val="none"/>
        </w:rPr>
      </w:pPr>
      <w:r>
        <w:rPr/>
      </w:r>
    </w:p>
    <w:p>
      <w:pPr>
        <w:pStyle w:val="Normal"/>
        <w:rPr>
          <w:rStyle w:val="Starktbetonad"/>
          <w:rFonts w:ascii="Times New Roman" w:hAnsi="Times New Roman"/>
          <w:b w:val="false"/>
          <w:color w:val="2A2A2A"/>
          <w:u w:val="none"/>
        </w:rPr>
      </w:pPr>
      <w:r>
        <w:rPr/>
      </w:r>
    </w:p>
    <w:p>
      <w:pPr>
        <w:pStyle w:val="Normal"/>
        <w:rPr/>
      </w:pPr>
      <w:r>
        <w:rPr>
          <w:rStyle w:val="Starktbetonad"/>
          <w:b w:val="false"/>
          <w:color w:val="2A2A2A"/>
          <w:u w:val="single"/>
        </w:rPr>
        <w:t>UTBILDNING &amp; lite annat jag gjort</w:t>
      </w:r>
      <w:r>
        <w:rPr>
          <w:rStyle w:val="Starktbetonad"/>
          <w:b w:val="false"/>
          <w:bCs w:val="false"/>
          <w:color w:val="2A2A2A"/>
        </w:rPr>
        <w:t>.</w:t>
        <w:br/>
      </w:r>
      <w:r>
        <w:rPr>
          <w:rStyle w:val="Starktbetonad"/>
          <w:b w:val="false"/>
          <w:color w:val="2A2A2A"/>
        </w:rPr>
        <w:t>77-78 Praktisk-estetisk  Grimslövs FHS</w:t>
        <w:br/>
        <w:t>79-80 Mönsterkonstruktion Kungsmad Växjö</w:t>
        <w:br/>
        <w:t>89-90 Konstnärlig grundkurs R Steiner seminariet Järna</w:t>
        <w:br/>
        <w:t>91-92 Skulpturutbildning R Steiner Seminariet Järna</w:t>
        <w:br/>
        <w:t xml:space="preserve">91-92 Träsnideri av de stora väggarna </w:t>
      </w:r>
      <w:r>
        <w:rPr>
          <w:rStyle w:val="Starktbetonad"/>
          <w:b w:val="false"/>
          <w:color w:val="2A2A2A"/>
        </w:rPr>
        <w:t>K</w:t>
      </w:r>
      <w:r>
        <w:rPr>
          <w:rStyle w:val="Starktbetonad"/>
          <w:b w:val="false"/>
          <w:color w:val="2A2A2A"/>
        </w:rPr>
        <w:t>ulturhuset Järna</w:t>
        <w:br/>
        <w:t>92-94  Skulpturutbildning Emerson College England</w:t>
        <w:br/>
        <w:t xml:space="preserve">-94/ </w:t>
      </w:r>
      <w:r>
        <w:rPr>
          <w:rStyle w:val="Starktbetonad"/>
          <w:b w:val="false"/>
          <w:color w:val="2A2A2A"/>
        </w:rPr>
        <w:t>sommaren-</w:t>
      </w:r>
      <w:r>
        <w:rPr>
          <w:rStyle w:val="Starktbetonad"/>
          <w:b w:val="false"/>
          <w:color w:val="2A2A2A"/>
        </w:rPr>
        <w:t xml:space="preserve"> mönsterslipning av fönster i tjock färgat glas till Kul</w:t>
      </w:r>
      <w:r>
        <w:rPr>
          <w:rStyle w:val="Starktbetonad"/>
          <w:b w:val="false"/>
          <w:color w:val="2A2A2A"/>
        </w:rPr>
        <w:t>t</w:t>
      </w:r>
      <w:r>
        <w:rPr>
          <w:rStyle w:val="Starktbetonad"/>
          <w:b w:val="false"/>
          <w:color w:val="2A2A2A"/>
        </w:rPr>
        <w:t>urhuset i Järna.</w:t>
        <w:br/>
        <w:t>94-95 Artist in Residence Emerson College England.</w:t>
        <w:br/>
        <w:t>2009-</w:t>
      </w:r>
      <w:r>
        <w:rPr>
          <w:rStyle w:val="Starktbetonad"/>
          <w:b w:val="false"/>
          <w:color w:val="2A2A2A"/>
        </w:rPr>
        <w:t>201</w:t>
      </w:r>
      <w:r>
        <w:rPr>
          <w:rStyle w:val="Starktbetonad"/>
          <w:b w:val="false"/>
          <w:color w:val="2A2A2A"/>
        </w:rPr>
        <w:t>7</w:t>
      </w:r>
      <w:r>
        <w:rPr>
          <w:rStyle w:val="Starktbetonad"/>
          <w:b w:val="false"/>
          <w:color w:val="2A2A2A"/>
        </w:rPr>
        <w:t xml:space="preserve"> Grundare &amp; projektledare på Musik &amp; kulturföreningen Ateljé 42</w:t>
      </w:r>
    </w:p>
    <w:p>
      <w:pPr>
        <w:pStyle w:val="Normal"/>
        <w:rPr/>
      </w:pPr>
      <w:r>
        <w:rPr>
          <w:rStyle w:val="Starktbetonad"/>
          <w:b w:val="false"/>
          <w:bCs w:val="false"/>
        </w:rPr>
        <w:t xml:space="preserve">2014- 2020 </w:t>
      </w:r>
      <w:r>
        <w:rPr>
          <w:rStyle w:val="Starktbetonad"/>
          <w:b w:val="false"/>
          <w:bCs w:val="false"/>
        </w:rPr>
        <w:t>Kursledare</w:t>
      </w:r>
      <w:r>
        <w:rPr>
          <w:rStyle w:val="Starktbetonad"/>
          <w:b w:val="false"/>
          <w:bCs w:val="false"/>
        </w:rPr>
        <w:t xml:space="preserve"> Encaustic konst </w:t>
      </w:r>
      <w:r>
        <w:rPr>
          <w:rStyle w:val="Starktbetonad"/>
          <w:b w:val="false"/>
          <w:bCs w:val="false"/>
        </w:rPr>
        <w:t>på Art42.se</w:t>
      </w:r>
    </w:p>
    <w:p>
      <w:pPr>
        <w:pStyle w:val="Normal"/>
        <w:rPr/>
      </w:pPr>
      <w:r>
        <w:rPr>
          <w:rStyle w:val="Starktbetonad"/>
          <w:b w:val="false"/>
          <w:bCs w:val="false"/>
        </w:rPr>
        <w:t xml:space="preserve">2013- Curator på </w:t>
      </w:r>
      <w:r>
        <w:rPr>
          <w:rStyle w:val="Starktbetonad"/>
          <w:b w:val="false"/>
          <w:bCs w:val="false"/>
        </w:rPr>
        <w:t xml:space="preserve">Galleri Lagårn i Ullsta, </w:t>
      </w:r>
      <w:r>
        <w:rPr>
          <w:rStyle w:val="Starktbetonad"/>
          <w:b w:val="false"/>
          <w:bCs w:val="false"/>
        </w:rPr>
        <w:t>Konstsalong</w:t>
      </w:r>
      <w:r>
        <w:rPr>
          <w:rStyle w:val="Starktbetonad"/>
          <w:b w:val="false"/>
          <w:bCs w:val="false"/>
        </w:rPr>
        <w:t>en &amp; Ullsta Konstpromenad</w:t>
      </w:r>
    </w:p>
    <w:p>
      <w:pPr>
        <w:pStyle w:val="Normal"/>
        <w:rPr/>
      </w:pPr>
      <w:r>
        <w:rPr>
          <w:rStyle w:val="Starktbetonad"/>
          <w:b w:val="false"/>
          <w:bCs w:val="false"/>
        </w:rPr>
        <w:br/>
      </w:r>
      <w:r>
        <w:rPr/>
        <w:br/>
      </w:r>
    </w:p>
    <w:p>
      <w:pPr>
        <w:pStyle w:val="Normal"/>
        <w:rPr>
          <w:rStyle w:val="Starktbetonad"/>
        </w:rPr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100965</wp:posOffset>
            </wp:positionH>
            <wp:positionV relativeFrom="paragraph">
              <wp:posOffset>20955</wp:posOffset>
            </wp:positionV>
            <wp:extent cx="3100070" cy="947420"/>
            <wp:effectExtent l="0" t="0" r="0" b="0"/>
            <wp:wrapSquare wrapText="largest"/>
            <wp:docPr id="1" name="grafi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3954780</wp:posOffset>
            </wp:positionH>
            <wp:positionV relativeFrom="paragraph">
              <wp:posOffset>76200</wp:posOffset>
            </wp:positionV>
            <wp:extent cx="1441450" cy="450215"/>
            <wp:effectExtent l="0" t="0" r="0" b="0"/>
            <wp:wrapSquare wrapText="largest"/>
            <wp:docPr id="2" name="grafi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pyrus">
    <w:charset w:val="00"/>
    <w:family w:val="script"/>
    <w:pitch w:val="variable"/>
  </w:font>
  <w:font w:name="PMingLiU-ExtB">
    <w:charset w:val="00"/>
    <w:family w:val="roman"/>
    <w:pitch w:val="variable"/>
  </w:font>
  <w:font w:name="Copa Sharp BTN">
    <w:charset w:val="00"/>
    <w:family w:val="swiss"/>
    <w:pitch w:val="variable"/>
  </w:font>
  <w:font w:name="Trebuchet M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sv-SE" w:eastAsia="zh-CN" w:bidi="hi-IN"/>
    </w:rPr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Lista">
    <w:name w:val="List"/>
    <w:basedOn w:val="Brdtext"/>
    <w:pPr/>
    <w:rPr>
      <w:rFonts w:cs="Mang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paragraph" w:styleId="Tabellinnehll">
    <w:name w:val="Tabellinnehåll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ri-k.se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</TotalTime>
  <Application>LibreOffice/5.2.5.1$Windows_X86_64 LibreOffice_project/0312e1a284a7d50ca85a365c316c7abbf20a4d22</Application>
  <Pages>3</Pages>
  <Words>390</Words>
  <Characters>2681</Characters>
  <CharactersWithSpaces>3069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2014-04-10T21:19:22Z</dcterms:created>
  <dc:creator>Kerstin Jansson</dc:creator>
  <dc:description/>
  <dc:language>sv-SE</dc:language>
  <cp:lastModifiedBy/>
  <cp:lastPrinted>2018-10-30T22:19:10Z</cp:lastPrinted>
  <dcterms:modified xsi:type="dcterms:W3CDTF">2023-02-03T13:45:36Z</dcterms:modified>
  <cp:revision>23</cp:revision>
  <dc:subject/>
  <dc:title/>
</cp:coreProperties>
</file>